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36136C" w:rsidRDefault="00DF3DB7" w:rsidP="00DF3DB7">
      <w:pPr>
        <w:jc w:val="center"/>
        <w:rPr>
          <w:b/>
          <w:smallCaps/>
          <w:sz w:val="28"/>
          <w:szCs w:val="28"/>
        </w:rPr>
      </w:pPr>
      <w:r w:rsidRPr="0036136C">
        <w:rPr>
          <w:b/>
          <w:smallCaps/>
          <w:sz w:val="28"/>
          <w:szCs w:val="28"/>
        </w:rPr>
        <w:t>DRAFT CONTRACT</w:t>
      </w:r>
    </w:p>
    <w:p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rsidR="00E75AAC" w:rsidRPr="0036136C" w:rsidRDefault="0077786E">
      <w:pPr>
        <w:jc w:val="center"/>
        <w:rPr>
          <w:b/>
          <w:smallCaps/>
          <w:sz w:val="28"/>
          <w:szCs w:val="28"/>
        </w:rPr>
      </w:pPr>
      <w:r w:rsidRPr="004D2948">
        <w:rPr>
          <w:b/>
          <w:smallCaps/>
          <w:sz w:val="28"/>
          <w:szCs w:val="28"/>
        </w:rPr>
        <w:t>No</w:t>
      </w:r>
      <w:r w:rsidR="00E75AAC" w:rsidRPr="004D2948">
        <w:rPr>
          <w:b/>
          <w:smallCaps/>
          <w:sz w:val="28"/>
          <w:szCs w:val="28"/>
        </w:rPr>
        <w:t xml:space="preserve"> </w:t>
      </w:r>
      <w:r w:rsidR="00E75AAC" w:rsidRPr="004D2948">
        <w:rPr>
          <w:sz w:val="28"/>
          <w:szCs w:val="28"/>
        </w:rPr>
        <w:t>&lt;Contract number&gt;</w:t>
      </w:r>
    </w:p>
    <w:p w:rsidR="00556095" w:rsidRPr="0036136C" w:rsidRDefault="00556095">
      <w:pPr>
        <w:jc w:val="center"/>
        <w:rPr>
          <w:b/>
          <w:sz w:val="28"/>
          <w:szCs w:val="28"/>
        </w:rPr>
      </w:pPr>
      <w:r w:rsidRPr="004D2948">
        <w:rPr>
          <w:b/>
          <w:smallCaps/>
          <w:sz w:val="28"/>
          <w:szCs w:val="28"/>
        </w:rPr>
        <w:t xml:space="preserve">financed from </w:t>
      </w:r>
      <w:r w:rsidR="00E75AAC" w:rsidRPr="004D2948">
        <w:rPr>
          <w:b/>
          <w:smallCaps/>
          <w:sz w:val="28"/>
          <w:szCs w:val="28"/>
        </w:rPr>
        <w:t xml:space="preserve">the </w:t>
      </w:r>
      <w:r w:rsidR="0077786E" w:rsidRPr="004D2948">
        <w:rPr>
          <w:b/>
          <w:smallCaps/>
          <w:sz w:val="28"/>
          <w:szCs w:val="28"/>
        </w:rPr>
        <w:t>g</w:t>
      </w:r>
      <w:r w:rsidRPr="004D2948">
        <w:rPr>
          <w:b/>
          <w:smallCaps/>
          <w:sz w:val="28"/>
          <w:szCs w:val="28"/>
        </w:rPr>
        <w:t xml:space="preserve">eneral </w:t>
      </w:r>
      <w:r w:rsidR="0077786E" w:rsidRPr="004D2948">
        <w:rPr>
          <w:b/>
          <w:smallCaps/>
          <w:sz w:val="28"/>
          <w:szCs w:val="28"/>
        </w:rPr>
        <w:t>b</w:t>
      </w:r>
      <w:r w:rsidRPr="004D2948">
        <w:rPr>
          <w:b/>
          <w:smallCaps/>
          <w:sz w:val="28"/>
          <w:szCs w:val="28"/>
        </w:rPr>
        <w:t>udget</w:t>
      </w:r>
      <w:r w:rsidR="0077786E" w:rsidRPr="004D2948">
        <w:rPr>
          <w:b/>
          <w:smallCaps/>
          <w:sz w:val="28"/>
          <w:szCs w:val="28"/>
        </w:rPr>
        <w:t xml:space="preserve"> of the Union</w:t>
      </w:r>
    </w:p>
    <w:p w:rsidR="006F4931" w:rsidRDefault="004D2948" w:rsidP="004D2948">
      <w:pPr>
        <w:spacing w:after="120"/>
        <w:rPr>
          <w:sz w:val="22"/>
          <w:szCs w:val="22"/>
        </w:rPr>
      </w:pPr>
      <w:proofErr w:type="spellStart"/>
      <w:r>
        <w:rPr>
          <w:sz w:val="22"/>
          <w:szCs w:val="22"/>
        </w:rPr>
        <w:t>Municiplaity</w:t>
      </w:r>
      <w:proofErr w:type="spellEnd"/>
      <w:r>
        <w:rPr>
          <w:sz w:val="22"/>
          <w:szCs w:val="22"/>
        </w:rPr>
        <w:t xml:space="preserve"> of </w:t>
      </w:r>
      <w:proofErr w:type="spellStart"/>
      <w:r>
        <w:rPr>
          <w:sz w:val="22"/>
          <w:szCs w:val="22"/>
        </w:rPr>
        <w:t>Debrca</w:t>
      </w:r>
      <w:proofErr w:type="spellEnd"/>
    </w:p>
    <w:p w:rsidR="004D2948" w:rsidRDefault="004D2948" w:rsidP="004D2948">
      <w:pPr>
        <w:spacing w:after="120"/>
        <w:rPr>
          <w:sz w:val="22"/>
          <w:szCs w:val="22"/>
        </w:rPr>
      </w:pPr>
      <w:r>
        <w:rPr>
          <w:sz w:val="22"/>
          <w:szCs w:val="22"/>
        </w:rPr>
        <w:t xml:space="preserve">s. </w:t>
      </w:r>
      <w:proofErr w:type="spellStart"/>
      <w:r>
        <w:rPr>
          <w:sz w:val="22"/>
          <w:szCs w:val="22"/>
        </w:rPr>
        <w:t>Belhcista</w:t>
      </w:r>
      <w:proofErr w:type="spellEnd"/>
      <w:r>
        <w:rPr>
          <w:sz w:val="22"/>
          <w:szCs w:val="22"/>
        </w:rPr>
        <w:t>, 6344 North Macedonia</w:t>
      </w:r>
    </w:p>
    <w:p w:rsidR="004D2948" w:rsidRPr="0036136C" w:rsidRDefault="004D2948" w:rsidP="004D2948">
      <w:pPr>
        <w:spacing w:after="120"/>
        <w:rPr>
          <w:sz w:val="22"/>
          <w:szCs w:val="22"/>
        </w:rPr>
      </w:pPr>
      <w:r>
        <w:rPr>
          <w:sz w:val="22"/>
          <w:szCs w:val="22"/>
        </w:rPr>
        <w:t xml:space="preserve">Represented by: Zoran </w:t>
      </w:r>
      <w:proofErr w:type="spellStart"/>
      <w:r>
        <w:rPr>
          <w:sz w:val="22"/>
          <w:szCs w:val="22"/>
        </w:rPr>
        <w:t>Nogaceski</w:t>
      </w:r>
      <w:proofErr w:type="spellEnd"/>
      <w:r>
        <w:rPr>
          <w:sz w:val="22"/>
          <w:szCs w:val="22"/>
        </w:rPr>
        <w:t>, Mayor</w:t>
      </w:r>
    </w:p>
    <w:p w:rsidR="00DF3DB7" w:rsidRPr="0036136C" w:rsidRDefault="00DF3DB7">
      <w:pPr>
        <w:spacing w:after="120"/>
        <w:rPr>
          <w:sz w:val="22"/>
          <w:szCs w:val="22"/>
        </w:rPr>
      </w:pPr>
    </w:p>
    <w:p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rsidR="009642E7" w:rsidRPr="0036136C" w:rsidRDefault="009642E7">
      <w:pPr>
        <w:spacing w:after="120"/>
        <w:rPr>
          <w:sz w:val="22"/>
          <w:szCs w:val="22"/>
        </w:rPr>
      </w:pPr>
      <w:proofErr w:type="gramStart"/>
      <w:r w:rsidRPr="0036136C">
        <w:rPr>
          <w:sz w:val="22"/>
          <w:szCs w:val="22"/>
        </w:rPr>
        <w:t>and</w:t>
      </w:r>
      <w:proofErr w:type="gramEnd"/>
    </w:p>
    <w:p w:rsidR="00EA24C0" w:rsidRPr="004D2948" w:rsidRDefault="009642E7" w:rsidP="00AA56AE">
      <w:pPr>
        <w:spacing w:after="0"/>
        <w:rPr>
          <w:sz w:val="22"/>
          <w:szCs w:val="22"/>
        </w:rPr>
      </w:pPr>
      <w:r w:rsidRPr="004D2948">
        <w:rPr>
          <w:sz w:val="22"/>
          <w:szCs w:val="22"/>
        </w:rPr>
        <w:t>&lt;</w:t>
      </w:r>
      <w:r w:rsidR="00EA24C0" w:rsidRPr="004D2948">
        <w:rPr>
          <w:sz w:val="22"/>
          <w:szCs w:val="22"/>
        </w:rPr>
        <w:t>Full official</w:t>
      </w:r>
      <w:r w:rsidR="00EA24C0" w:rsidRPr="004D2948">
        <w:rPr>
          <w:color w:val="00FF00"/>
          <w:sz w:val="22"/>
          <w:szCs w:val="22"/>
        </w:rPr>
        <w:t xml:space="preserve"> </w:t>
      </w:r>
      <w:r w:rsidR="001D1A9D" w:rsidRPr="004D2948">
        <w:rPr>
          <w:sz w:val="22"/>
          <w:szCs w:val="22"/>
        </w:rPr>
        <w:t>n</w:t>
      </w:r>
      <w:r w:rsidRPr="004D2948">
        <w:rPr>
          <w:sz w:val="22"/>
          <w:szCs w:val="22"/>
        </w:rPr>
        <w:t xml:space="preserve">ame of the </w:t>
      </w:r>
      <w:r w:rsidR="009A523C" w:rsidRPr="004D2948">
        <w:rPr>
          <w:sz w:val="22"/>
          <w:szCs w:val="22"/>
        </w:rPr>
        <w:t>c</w:t>
      </w:r>
      <w:r w:rsidR="00805B43" w:rsidRPr="004D2948">
        <w:rPr>
          <w:sz w:val="22"/>
          <w:szCs w:val="22"/>
        </w:rPr>
        <w:t>ontractor</w:t>
      </w:r>
      <w:r w:rsidRPr="004D2948">
        <w:rPr>
          <w:sz w:val="22"/>
          <w:szCs w:val="22"/>
        </w:rPr>
        <w:t xml:space="preserve">&gt; </w:t>
      </w:r>
    </w:p>
    <w:p w:rsidR="00EA24C0" w:rsidRPr="004D2948" w:rsidRDefault="00B7041A" w:rsidP="00EA24C0">
      <w:pPr>
        <w:spacing w:after="0"/>
        <w:rPr>
          <w:sz w:val="22"/>
          <w:szCs w:val="22"/>
        </w:rPr>
      </w:pPr>
      <w:r w:rsidRPr="004D2948">
        <w:rPr>
          <w:sz w:val="22"/>
          <w:szCs w:val="22"/>
        </w:rPr>
        <w:t>[</w:t>
      </w:r>
      <w:r w:rsidR="00E21725" w:rsidRPr="004D2948">
        <w:rPr>
          <w:sz w:val="22"/>
          <w:szCs w:val="22"/>
        </w:rPr>
        <w:t>&lt;</w:t>
      </w:r>
      <w:r w:rsidR="00EA24C0" w:rsidRPr="004D2948">
        <w:rPr>
          <w:sz w:val="22"/>
          <w:szCs w:val="22"/>
        </w:rPr>
        <w:t>Legal status/title</w:t>
      </w:r>
      <w:r w:rsidR="00E21725" w:rsidRPr="004D2948">
        <w:rPr>
          <w:sz w:val="22"/>
          <w:szCs w:val="22"/>
        </w:rPr>
        <w:t>&gt;</w:t>
      </w:r>
      <w:r w:rsidRPr="004D2948">
        <w:rPr>
          <w:sz w:val="22"/>
          <w:szCs w:val="22"/>
        </w:rPr>
        <w:t>]</w:t>
      </w:r>
      <w:r w:rsidR="00EA24C0" w:rsidRPr="004D2948">
        <w:rPr>
          <w:rStyle w:val="FootnoteReference"/>
          <w:rFonts w:ascii="Times New Roman" w:hAnsi="Times New Roman"/>
        </w:rPr>
        <w:footnoteReference w:id="1"/>
      </w:r>
    </w:p>
    <w:p w:rsidR="00EA24C0" w:rsidRPr="004D2948" w:rsidRDefault="00B7041A" w:rsidP="00EA24C0">
      <w:pPr>
        <w:spacing w:after="0"/>
        <w:rPr>
          <w:sz w:val="22"/>
          <w:szCs w:val="22"/>
        </w:rPr>
      </w:pPr>
      <w:r w:rsidRPr="004D2948">
        <w:rPr>
          <w:sz w:val="22"/>
          <w:szCs w:val="22"/>
        </w:rPr>
        <w:t>[</w:t>
      </w:r>
      <w:r w:rsidR="00E21725" w:rsidRPr="004D2948">
        <w:rPr>
          <w:sz w:val="22"/>
          <w:szCs w:val="22"/>
        </w:rPr>
        <w:t>&lt;</w:t>
      </w:r>
      <w:r w:rsidR="00EA24C0" w:rsidRPr="004D2948">
        <w:rPr>
          <w:sz w:val="22"/>
          <w:szCs w:val="22"/>
        </w:rPr>
        <w:t>Official registration number</w:t>
      </w:r>
      <w:r w:rsidR="00E21725" w:rsidRPr="004D2948">
        <w:rPr>
          <w:sz w:val="22"/>
          <w:szCs w:val="22"/>
        </w:rPr>
        <w:t>&gt;</w:t>
      </w:r>
      <w:r w:rsidRPr="004D2948">
        <w:rPr>
          <w:sz w:val="22"/>
          <w:szCs w:val="22"/>
        </w:rPr>
        <w:t>]</w:t>
      </w:r>
      <w:r w:rsidR="00EA24C0" w:rsidRPr="004D2948">
        <w:rPr>
          <w:rStyle w:val="FootnoteReference"/>
          <w:rFonts w:ascii="Times New Roman" w:hAnsi="Times New Roman"/>
        </w:rPr>
        <w:footnoteReference w:id="2"/>
      </w:r>
    </w:p>
    <w:p w:rsidR="00EA24C0" w:rsidRPr="004D2948" w:rsidRDefault="00E21725" w:rsidP="00EA24C0">
      <w:pPr>
        <w:spacing w:after="0"/>
        <w:rPr>
          <w:sz w:val="22"/>
          <w:szCs w:val="22"/>
        </w:rPr>
      </w:pPr>
      <w:r w:rsidRPr="004D2948">
        <w:rPr>
          <w:sz w:val="22"/>
          <w:szCs w:val="22"/>
        </w:rPr>
        <w:t>&lt;</w:t>
      </w:r>
      <w:r w:rsidR="00EA24C0" w:rsidRPr="004D2948">
        <w:rPr>
          <w:sz w:val="22"/>
          <w:szCs w:val="22"/>
        </w:rPr>
        <w:t>Full official address</w:t>
      </w:r>
      <w:r w:rsidRPr="004D2948">
        <w:rPr>
          <w:sz w:val="22"/>
          <w:szCs w:val="22"/>
        </w:rPr>
        <w:t>&gt;</w:t>
      </w:r>
    </w:p>
    <w:p w:rsidR="00F7477B" w:rsidRDefault="00B7041A" w:rsidP="00EA24C0">
      <w:pPr>
        <w:spacing w:after="0"/>
        <w:rPr>
          <w:sz w:val="22"/>
          <w:szCs w:val="22"/>
        </w:rPr>
      </w:pPr>
      <w:r w:rsidRPr="004D2948">
        <w:rPr>
          <w:sz w:val="22"/>
          <w:szCs w:val="22"/>
        </w:rPr>
        <w:t>[</w:t>
      </w:r>
      <w:r w:rsidR="00E21725" w:rsidRPr="004D2948">
        <w:rPr>
          <w:sz w:val="22"/>
          <w:szCs w:val="22"/>
        </w:rPr>
        <w:t>&lt;</w:t>
      </w:r>
      <w:r w:rsidR="00EA24C0" w:rsidRPr="004D2948">
        <w:rPr>
          <w:sz w:val="22"/>
          <w:szCs w:val="22"/>
        </w:rPr>
        <w:t>VAT number</w:t>
      </w:r>
      <w:r w:rsidR="00E21725" w:rsidRPr="004D2948">
        <w:rPr>
          <w:sz w:val="22"/>
          <w:szCs w:val="22"/>
        </w:rPr>
        <w:t>&gt;</w:t>
      </w:r>
      <w:r w:rsidRPr="004D2948">
        <w:rPr>
          <w:sz w:val="22"/>
          <w:szCs w:val="22"/>
        </w:rPr>
        <w:t>]</w:t>
      </w:r>
      <w:r w:rsidR="00EA24C0" w:rsidRPr="004D2948">
        <w:rPr>
          <w:rStyle w:val="FootnoteReference"/>
          <w:rFonts w:ascii="Times New Roman" w:hAnsi="Times New Roman"/>
        </w:rPr>
        <w:footnoteReference w:id="3"/>
      </w:r>
      <w:r w:rsidR="0077786E" w:rsidRPr="004D2948">
        <w:rPr>
          <w:sz w:val="22"/>
          <w:szCs w:val="22"/>
        </w:rPr>
        <w:t>,</w:t>
      </w:r>
      <w:r w:rsidR="00DB3187" w:rsidRPr="0036136C">
        <w:rPr>
          <w:sz w:val="22"/>
          <w:szCs w:val="22"/>
        </w:rPr>
        <w:t xml:space="preserve"> </w:t>
      </w:r>
    </w:p>
    <w:p w:rsidR="00F7477B" w:rsidRDefault="00F7477B" w:rsidP="00EA24C0">
      <w:pPr>
        <w:spacing w:after="0"/>
        <w:rPr>
          <w:sz w:val="22"/>
          <w:szCs w:val="22"/>
        </w:rPr>
      </w:pPr>
    </w:p>
    <w:p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rsidR="00DF3DB7" w:rsidRPr="0036136C" w:rsidRDefault="00DF3DB7" w:rsidP="0036136C">
      <w:pPr>
        <w:spacing w:before="240" w:after="0"/>
        <w:jc w:val="center"/>
        <w:outlineLvl w:val="0"/>
        <w:rPr>
          <w:b/>
          <w:sz w:val="28"/>
        </w:rPr>
      </w:pPr>
      <w:r w:rsidRPr="0036136C">
        <w:rPr>
          <w:b/>
          <w:sz w:val="28"/>
        </w:rPr>
        <w:t>PROJECT</w:t>
      </w:r>
      <w:r w:rsidR="004D2948">
        <w:rPr>
          <w:b/>
          <w:sz w:val="28"/>
        </w:rPr>
        <w:t>:</w:t>
      </w:r>
      <w:r w:rsidRPr="0036136C">
        <w:rPr>
          <w:b/>
          <w:sz w:val="28"/>
        </w:rPr>
        <w:t xml:space="preserve"> </w:t>
      </w:r>
      <w:r w:rsidR="004D2948" w:rsidRPr="004D2948">
        <w:rPr>
          <w:b/>
          <w:sz w:val="22"/>
          <w:szCs w:val="22"/>
        </w:rPr>
        <w:t>IMPROVING THE CONSERVATION OF THE PRIORITY PLANTS IN THE CROSS BORDER AREA – CONSE PP</w:t>
      </w:r>
    </w:p>
    <w:p w:rsidR="00E75AAC" w:rsidRPr="0036136C" w:rsidRDefault="00E75AAC" w:rsidP="0036136C">
      <w:pPr>
        <w:spacing w:before="360" w:after="0"/>
        <w:jc w:val="center"/>
        <w:outlineLvl w:val="0"/>
        <w:rPr>
          <w:b/>
          <w:sz w:val="28"/>
        </w:rPr>
      </w:pPr>
      <w:r w:rsidRPr="0036136C">
        <w:rPr>
          <w:b/>
          <w:sz w:val="28"/>
        </w:rPr>
        <w:t>CONTRACT TITLE</w:t>
      </w:r>
      <w:r w:rsidR="004D2948">
        <w:rPr>
          <w:b/>
          <w:sz w:val="28"/>
        </w:rPr>
        <w:t>: Logistics of events – Events’ organization</w:t>
      </w:r>
    </w:p>
    <w:p w:rsidR="00E75AAC" w:rsidRPr="0036136C" w:rsidRDefault="00E75AAC" w:rsidP="00E75AAC">
      <w:pPr>
        <w:spacing w:before="240"/>
        <w:jc w:val="center"/>
        <w:outlineLvl w:val="0"/>
        <w:rPr>
          <w:b/>
          <w:sz w:val="22"/>
        </w:rPr>
      </w:pPr>
      <w:r w:rsidRPr="0036136C">
        <w:rPr>
          <w:b/>
          <w:sz w:val="22"/>
        </w:rPr>
        <w:t>Identification number</w:t>
      </w:r>
      <w:r w:rsidR="004D2948">
        <w:rPr>
          <w:b/>
          <w:sz w:val="22"/>
        </w:rPr>
        <w:t xml:space="preserve">: </w:t>
      </w:r>
      <w:r w:rsidR="004D2948" w:rsidRPr="00A60DBF">
        <w:rPr>
          <w:szCs w:val="22"/>
        </w:rPr>
        <w:t>CONSE-PP-CN1-SO2.3-SC035-12-148/1</w:t>
      </w:r>
    </w:p>
    <w:p w:rsidR="009642E7" w:rsidRPr="0036136C" w:rsidRDefault="00BE49C2" w:rsidP="00212B1D">
      <w:pPr>
        <w:pStyle w:val="StyleListNumber11ptBold"/>
      </w:pPr>
      <w:r w:rsidRPr="0036136C">
        <w:t>(1)</w:t>
      </w:r>
      <w:r w:rsidRPr="0036136C">
        <w:tab/>
      </w:r>
      <w:r w:rsidR="009642E7" w:rsidRPr="0036136C">
        <w:t>Subject</w:t>
      </w:r>
    </w:p>
    <w:p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4D2948">
        <w:rPr>
          <w:sz w:val="22"/>
          <w:szCs w:val="22"/>
        </w:rPr>
        <w:t>Logistics of events-Events’ organization</w:t>
      </w:r>
      <w:r w:rsidR="009642E7" w:rsidRPr="0036136C">
        <w:rPr>
          <w:sz w:val="22"/>
          <w:szCs w:val="22"/>
        </w:rPr>
        <w:t xml:space="preserve"> </w:t>
      </w:r>
      <w:r w:rsidR="00B93DE2" w:rsidRPr="0036136C">
        <w:rPr>
          <w:sz w:val="22"/>
          <w:szCs w:val="22"/>
        </w:rPr>
        <w:t xml:space="preserve">done </w:t>
      </w:r>
      <w:r w:rsidR="009642E7" w:rsidRPr="00104095">
        <w:rPr>
          <w:sz w:val="22"/>
          <w:szCs w:val="22"/>
          <w:highlight w:val="lightGray"/>
        </w:rPr>
        <w:t>at</w:t>
      </w:r>
      <w:r w:rsidR="004D2948">
        <w:rPr>
          <w:sz w:val="22"/>
          <w:szCs w:val="22"/>
        </w:rPr>
        <w:t xml:space="preserve"> the Municipality of </w:t>
      </w:r>
      <w:proofErr w:type="spellStart"/>
      <w:r w:rsidR="004D2948">
        <w:rPr>
          <w:sz w:val="22"/>
          <w:szCs w:val="22"/>
        </w:rPr>
        <w:t>Debrca</w:t>
      </w:r>
      <w:proofErr w:type="spellEnd"/>
      <w:r w:rsidR="004D2948">
        <w:rPr>
          <w:sz w:val="22"/>
          <w:szCs w:val="22"/>
        </w:rPr>
        <w:t xml:space="preserve">, s. </w:t>
      </w:r>
      <w:proofErr w:type="spellStart"/>
      <w:r w:rsidR="004D2948">
        <w:rPr>
          <w:sz w:val="22"/>
          <w:szCs w:val="22"/>
        </w:rPr>
        <w:t>Belchista</w:t>
      </w:r>
      <w:proofErr w:type="spellEnd"/>
      <w:r w:rsidR="004D2948">
        <w:rPr>
          <w:sz w:val="22"/>
          <w:szCs w:val="22"/>
        </w:rPr>
        <w:t xml:space="preserve"> 6344</w:t>
      </w:r>
      <w:proofErr w:type="gramStart"/>
      <w:r w:rsidR="004D2948">
        <w:rPr>
          <w:sz w:val="22"/>
          <w:szCs w:val="22"/>
        </w:rPr>
        <w:t xml:space="preserve">, </w:t>
      </w:r>
      <w:r w:rsidR="009642E7" w:rsidRPr="0036136C">
        <w:rPr>
          <w:sz w:val="22"/>
          <w:szCs w:val="22"/>
        </w:rPr>
        <w:t xml:space="preserve"> with</w:t>
      </w:r>
      <w:proofErr w:type="gramEnd"/>
      <w:r w:rsidR="009642E7" w:rsidRPr="0036136C">
        <w:rPr>
          <w:sz w:val="22"/>
          <w:szCs w:val="22"/>
        </w:rPr>
        <w:t xml:space="preserve"> identification number </w:t>
      </w:r>
      <w:r w:rsidR="004D2948" w:rsidRPr="00A60DBF">
        <w:rPr>
          <w:szCs w:val="22"/>
        </w:rPr>
        <w:t>CONSE-PP-CN1-SO2.3-SC035-12-148/1</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rsidR="004B0905" w:rsidRPr="004D2948" w:rsidRDefault="004B0905" w:rsidP="0036136C">
      <w:pPr>
        <w:spacing w:after="120"/>
        <w:ind w:left="567"/>
        <w:rPr>
          <w:sz w:val="22"/>
          <w:szCs w:val="22"/>
        </w:rPr>
      </w:pPr>
      <w:r w:rsidRPr="004D2948">
        <w:rPr>
          <w:sz w:val="22"/>
          <w:szCs w:val="22"/>
        </w:rPr>
        <w:t xml:space="preserve">This </w:t>
      </w:r>
      <w:r w:rsidR="009A523C" w:rsidRPr="004D2948">
        <w:rPr>
          <w:sz w:val="22"/>
          <w:szCs w:val="22"/>
        </w:rPr>
        <w:t>c</w:t>
      </w:r>
      <w:r w:rsidRPr="004D2948">
        <w:rPr>
          <w:sz w:val="22"/>
          <w:szCs w:val="22"/>
        </w:rPr>
        <w:t xml:space="preserve">ontract, established in </w:t>
      </w:r>
      <w:r w:rsidR="00F7477B" w:rsidRPr="004D2948">
        <w:rPr>
          <w:sz w:val="22"/>
          <w:szCs w:val="22"/>
        </w:rPr>
        <w:t>E</w:t>
      </w:r>
      <w:r w:rsidRPr="004D2948">
        <w:rPr>
          <w:sz w:val="22"/>
          <w:szCs w:val="22"/>
        </w:rPr>
        <w:t xml:space="preserve">uro, is a global price contract. The contract value is </w:t>
      </w:r>
      <w:r w:rsidR="004D2948" w:rsidRPr="004D2948">
        <w:rPr>
          <w:sz w:val="22"/>
          <w:szCs w:val="22"/>
        </w:rPr>
        <w:t xml:space="preserve">XXXX </w:t>
      </w:r>
      <w:r w:rsidR="00F7477B" w:rsidRPr="004D2948">
        <w:rPr>
          <w:sz w:val="22"/>
          <w:szCs w:val="22"/>
        </w:rPr>
        <w:t>EUR</w:t>
      </w:r>
      <w:r w:rsidR="004D2948" w:rsidRPr="004D2948">
        <w:rPr>
          <w:sz w:val="22"/>
          <w:szCs w:val="22"/>
        </w:rPr>
        <w:t>, excluding VAT.</w:t>
      </w:r>
    </w:p>
    <w:p w:rsidR="009642E7" w:rsidRPr="0036136C" w:rsidRDefault="00BE49C2" w:rsidP="00212B1D">
      <w:pPr>
        <w:pStyle w:val="StyleListNumber11ptBold"/>
      </w:pPr>
      <w:r w:rsidRPr="004D2948">
        <w:t>(</w:t>
      </w:r>
      <w:r w:rsidR="002506DE" w:rsidRPr="004D2948">
        <w:t>3</w:t>
      </w:r>
      <w:r w:rsidRPr="004D2948">
        <w:t>)</w:t>
      </w:r>
      <w:r w:rsidRPr="004D2948">
        <w:tab/>
      </w:r>
      <w:r w:rsidR="00A73B34" w:rsidRPr="004D2948">
        <w:t>Order of precedence</w:t>
      </w:r>
      <w:r w:rsidR="00A73B34" w:rsidRPr="0036136C">
        <w:t xml:space="preserve"> of contract documents</w:t>
      </w:r>
    </w:p>
    <w:p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rsidR="00A73B34" w:rsidRPr="0036136C" w:rsidRDefault="00A73B34" w:rsidP="004D2948">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Budget (Annex </w:t>
      </w:r>
      <w:r w:rsidR="004D2948">
        <w:rPr>
          <w:sz w:val="22"/>
          <w:szCs w:val="22"/>
        </w:rPr>
        <w:t>I</w:t>
      </w:r>
      <w:r w:rsidRPr="0036136C">
        <w:rPr>
          <w:sz w:val="22"/>
          <w:szCs w:val="22"/>
        </w:rPr>
        <w:t>V);</w:t>
      </w:r>
    </w:p>
    <w:p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p>
    <w:p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rsidR="00ED20D6" w:rsidRPr="00EE28FB" w:rsidRDefault="00ED20D6" w:rsidP="00ED20D6">
      <w:pPr>
        <w:pStyle w:val="ListNumber"/>
        <w:numPr>
          <w:ilvl w:val="0"/>
          <w:numId w:val="0"/>
        </w:numPr>
        <w:spacing w:after="120"/>
        <w:rPr>
          <w:sz w:val="22"/>
          <w:szCs w:val="22"/>
        </w:rPr>
      </w:pPr>
      <w:r w:rsidRPr="00EE28FB">
        <w:rPr>
          <w:sz w:val="22"/>
          <w:szCs w:val="22"/>
        </w:rPr>
        <w:t>The following conditions to the contract shall apply:</w:t>
      </w:r>
    </w:p>
    <w:p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rsidR="000C56F1" w:rsidRPr="00C1075A" w:rsidRDefault="000C56F1" w:rsidP="004D2948">
      <w:pPr>
        <w:spacing w:before="120"/>
        <w:ind w:left="426"/>
        <w:rPr>
          <w:sz w:val="22"/>
          <w:szCs w:val="22"/>
        </w:rPr>
      </w:pPr>
      <w:r w:rsidRPr="00D75FF0">
        <w:rPr>
          <w:sz w:val="22"/>
          <w:szCs w:val="22"/>
        </w:rPr>
        <w:t xml:space="preserve">(a) </w:t>
      </w:r>
      <w:proofErr w:type="gramStart"/>
      <w:r w:rsidRPr="00D75FF0">
        <w:rPr>
          <w:sz w:val="22"/>
          <w:szCs w:val="22"/>
        </w:rPr>
        <w:t>the</w:t>
      </w:r>
      <w:proofErr w:type="gramEnd"/>
      <w:r w:rsidRPr="00D75FF0">
        <w:rPr>
          <w:sz w:val="22"/>
          <w:szCs w:val="22"/>
        </w:rPr>
        <w:t xml:space="preserve"> controller for the processing of personal data carried out within the Commission </w:t>
      </w:r>
      <w:proofErr w:type="spellStart"/>
      <w:r w:rsidRPr="00D75FF0">
        <w:rPr>
          <w:sz w:val="22"/>
          <w:szCs w:val="22"/>
        </w:rPr>
        <w:t>is</w:t>
      </w:r>
      <w:r w:rsidR="004D2948">
        <w:rPr>
          <w:sz w:val="22"/>
          <w:szCs w:val="22"/>
        </w:rPr>
        <w:t>determined</w:t>
      </w:r>
      <w:proofErr w:type="spellEnd"/>
      <w:r w:rsidR="004D2948">
        <w:rPr>
          <w:sz w:val="22"/>
          <w:szCs w:val="22"/>
        </w:rPr>
        <w:t xml:space="preserve"> by the Ministry of Local Self Government from the list of appointed controllers for this programme.</w:t>
      </w:r>
    </w:p>
    <w:p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w:t>
      </w:r>
      <w:proofErr w:type="gramStart"/>
      <w:r w:rsidRPr="00C1075A">
        <w:rPr>
          <w:sz w:val="22"/>
          <w:szCs w:val="22"/>
        </w:rPr>
        <w:t>the</w:t>
      </w:r>
      <w:proofErr w:type="gramEnd"/>
      <w:r w:rsidRPr="00C1075A">
        <w:rPr>
          <w:sz w:val="22"/>
          <w:szCs w:val="22"/>
        </w:rPr>
        <w:t xml:space="preserve"> data protection notice is available at </w:t>
      </w:r>
      <w:hyperlink r:id="rId8" w:history="1">
        <w:r w:rsidRPr="00C1075A">
          <w:rPr>
            <w:rStyle w:val="Hyperlink"/>
            <w:sz w:val="22"/>
            <w:szCs w:val="22"/>
          </w:rPr>
          <w:t>http://ec.europa.eu/europeaid/prag/annexes.do?chapterTitleCode=A</w:t>
        </w:r>
      </w:hyperlink>
      <w:r w:rsidRPr="00C1075A">
        <w:rPr>
          <w:rStyle w:val="Hyperlink"/>
          <w:sz w:val="22"/>
          <w:szCs w:val="22"/>
        </w:rPr>
        <w:t>.</w:t>
      </w:r>
      <w:r w:rsidRPr="0048217D">
        <w:rPr>
          <w:rStyle w:val="Hyperlink"/>
          <w:sz w:val="22"/>
          <w:szCs w:val="22"/>
        </w:rPr>
        <w:t xml:space="preserve"> </w:t>
      </w:r>
      <w:r w:rsidR="00ED20D6">
        <w:rPr>
          <w:rStyle w:val="Hyperlink"/>
          <w:sz w:val="22"/>
          <w:szCs w:val="22"/>
        </w:rPr>
        <w:t>]</w:t>
      </w:r>
    </w:p>
    <w:p w:rsidR="00ED20D6" w:rsidRDefault="00EE28FB" w:rsidP="00ED20D6">
      <w:pPr>
        <w:keepNext/>
        <w:keepLines/>
        <w:tabs>
          <w:tab w:val="left" w:pos="0"/>
        </w:tabs>
        <w:spacing w:before="240" w:after="120"/>
        <w:rPr>
          <w:sz w:val="22"/>
          <w:szCs w:val="22"/>
        </w:rPr>
      </w:pPr>
      <w:r w:rsidRPr="00EE28FB">
        <w:rPr>
          <w:sz w:val="22"/>
          <w:szCs w:val="22"/>
        </w:rPr>
        <w:t xml:space="preserve">Done in English in </w:t>
      </w:r>
      <w:r w:rsidR="00ED20D6" w:rsidRPr="00EE28FB">
        <w:rPr>
          <w:sz w:val="22"/>
          <w:szCs w:val="22"/>
        </w:rPr>
        <w:t>two originals, one original for the contrac</w:t>
      </w:r>
      <w:r w:rsidRPr="00EE28FB">
        <w:rPr>
          <w:sz w:val="22"/>
          <w:szCs w:val="22"/>
        </w:rPr>
        <w:t xml:space="preserve">ting authority, </w:t>
      </w:r>
      <w:r w:rsidR="00ED20D6" w:rsidRPr="00EE28FB">
        <w:rPr>
          <w:sz w:val="22"/>
          <w:szCs w:val="22"/>
        </w:rPr>
        <w:t>and one original for the</w:t>
      </w:r>
      <w:r w:rsidR="00ED20D6" w:rsidRPr="00C1075A">
        <w:rPr>
          <w:sz w:val="22"/>
          <w:szCs w:val="22"/>
        </w:rPr>
        <w:t xml:space="preserve"> contractor.</w:t>
      </w:r>
    </w:p>
    <w:p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rsidTr="00A1628E">
        <w:tc>
          <w:tcPr>
            <w:tcW w:w="4858" w:type="dxa"/>
            <w:gridSpan w:val="2"/>
          </w:tcPr>
          <w:p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rsidR="00E75AAC" w:rsidRPr="0036136C" w:rsidRDefault="00E75AAC" w:rsidP="006457F0">
            <w:pPr>
              <w:pStyle w:val="BodyText"/>
              <w:keepNext/>
              <w:keepLines/>
              <w:spacing w:before="160" w:after="160"/>
              <w:rPr>
                <w:sz w:val="22"/>
                <w:szCs w:val="22"/>
              </w:rPr>
            </w:pPr>
          </w:p>
        </w:tc>
      </w:tr>
      <w:tr w:rsidR="00E75AAC" w:rsidRPr="0036136C" w:rsidTr="00A1628E">
        <w:trPr>
          <w:cantSplit/>
        </w:trPr>
        <w:tc>
          <w:tcPr>
            <w:tcW w:w="1599"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rsidR="00E75AAC" w:rsidRPr="0036136C" w:rsidRDefault="00E75AAC" w:rsidP="006457F0">
            <w:pPr>
              <w:pStyle w:val="BodyText"/>
              <w:keepNext/>
              <w:keepLines/>
              <w:spacing w:before="160" w:after="160"/>
              <w:rPr>
                <w:sz w:val="22"/>
                <w:szCs w:val="22"/>
              </w:rPr>
            </w:pPr>
          </w:p>
        </w:tc>
        <w:tc>
          <w:tcPr>
            <w:tcW w:w="2321" w:type="dxa"/>
          </w:tcPr>
          <w:p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rsidR="00E75AAC" w:rsidRPr="0036136C" w:rsidRDefault="00E75AAC" w:rsidP="006457F0">
            <w:pPr>
              <w:pStyle w:val="BodyText"/>
              <w:keepNext/>
              <w:keepLines/>
              <w:spacing w:before="160" w:after="160"/>
              <w:rPr>
                <w:sz w:val="22"/>
                <w:szCs w:val="22"/>
              </w:rPr>
            </w:pPr>
          </w:p>
        </w:tc>
      </w:tr>
    </w:tbl>
    <w:p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rsidR="00CB06F5" w:rsidRPr="00B8227D" w:rsidRDefault="00CB06F5" w:rsidP="00B8227D">
      <w:pPr>
        <w:spacing w:before="240" w:after="120"/>
        <w:ind w:left="1134" w:hanging="1134"/>
        <w:rPr>
          <w:b/>
        </w:rPr>
      </w:pPr>
      <w:r w:rsidRPr="00B8227D">
        <w:rPr>
          <w:b/>
        </w:rPr>
        <w:t>Article 2</w:t>
      </w:r>
      <w:r w:rsidRPr="00B8227D">
        <w:rPr>
          <w:b/>
        </w:rPr>
        <w:tab/>
        <w:t>Communications</w:t>
      </w:r>
    </w:p>
    <w:p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EE28FB" w:rsidRPr="00022806">
        <w:rPr>
          <w:sz w:val="22"/>
          <w:szCs w:val="22"/>
        </w:rPr>
        <w:t>The communication between the Contractor and the Contractin</w:t>
      </w:r>
      <w:r w:rsidR="00EE28FB">
        <w:rPr>
          <w:sz w:val="22"/>
          <w:szCs w:val="22"/>
        </w:rPr>
        <w:t xml:space="preserve">g Authority shall be in written to: Contact name-Angel </w:t>
      </w:r>
      <w:proofErr w:type="spellStart"/>
      <w:r w:rsidR="00EE28FB">
        <w:rPr>
          <w:sz w:val="22"/>
          <w:szCs w:val="22"/>
        </w:rPr>
        <w:t>Sekuloski</w:t>
      </w:r>
      <w:proofErr w:type="spellEnd"/>
      <w:r w:rsidR="00EE28FB">
        <w:rPr>
          <w:sz w:val="22"/>
          <w:szCs w:val="22"/>
        </w:rPr>
        <w:t xml:space="preserve">, Address-Municipality of </w:t>
      </w:r>
      <w:proofErr w:type="spellStart"/>
      <w:r w:rsidR="00EE28FB">
        <w:rPr>
          <w:sz w:val="22"/>
          <w:szCs w:val="22"/>
        </w:rPr>
        <w:t>Debrca</w:t>
      </w:r>
      <w:proofErr w:type="spellEnd"/>
      <w:r w:rsidR="00EE28FB">
        <w:rPr>
          <w:sz w:val="22"/>
          <w:szCs w:val="22"/>
        </w:rPr>
        <w:t xml:space="preserve">, s. </w:t>
      </w:r>
      <w:proofErr w:type="spellStart"/>
      <w:r w:rsidR="00EE28FB">
        <w:rPr>
          <w:sz w:val="22"/>
          <w:szCs w:val="22"/>
        </w:rPr>
        <w:t>Belchista</w:t>
      </w:r>
      <w:proofErr w:type="spellEnd"/>
      <w:r w:rsidR="00EE28FB">
        <w:rPr>
          <w:sz w:val="22"/>
          <w:szCs w:val="22"/>
        </w:rPr>
        <w:t xml:space="preserve"> 6344, North Macedonia, </w:t>
      </w:r>
      <w:proofErr w:type="gramStart"/>
      <w:r w:rsidR="00EE28FB">
        <w:rPr>
          <w:sz w:val="22"/>
          <w:szCs w:val="22"/>
        </w:rPr>
        <w:t>Email</w:t>
      </w:r>
      <w:proofErr w:type="gramEnd"/>
      <w:r w:rsidR="00EE28FB">
        <w:rPr>
          <w:sz w:val="22"/>
          <w:szCs w:val="22"/>
        </w:rPr>
        <w:t>-asekuloski@gmail.com</w:t>
      </w:r>
    </w:p>
    <w:p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rsidR="00D119D8" w:rsidRPr="0036136C" w:rsidRDefault="00D119D8" w:rsidP="00B8227D">
      <w:pPr>
        <w:keepNext/>
        <w:keepLines/>
        <w:spacing w:after="120"/>
        <w:ind w:left="567" w:hanging="567"/>
        <w:rPr>
          <w:sz w:val="22"/>
          <w:szCs w:val="22"/>
        </w:rPr>
      </w:pPr>
    </w:p>
    <w:p w:rsidR="00CB06F5" w:rsidRPr="00B8227D" w:rsidRDefault="00CB06F5" w:rsidP="00B8227D">
      <w:pPr>
        <w:spacing w:before="240" w:after="120"/>
        <w:ind w:left="1134" w:hanging="1134"/>
        <w:rPr>
          <w:b/>
        </w:rPr>
      </w:pPr>
      <w:r w:rsidRPr="00B8227D">
        <w:rPr>
          <w:b/>
        </w:rPr>
        <w:t>Article 4</w:t>
      </w:r>
      <w:r w:rsidRPr="00B8227D">
        <w:rPr>
          <w:b/>
        </w:rPr>
        <w:tab/>
        <w:t>Subcontracting</w:t>
      </w:r>
    </w:p>
    <w:p w:rsidR="00EE28FB" w:rsidRDefault="00B252A4" w:rsidP="00EE28FB">
      <w:pPr>
        <w:pStyle w:val="ListNumber"/>
        <w:numPr>
          <w:ilvl w:val="0"/>
          <w:numId w:val="0"/>
        </w:numPr>
        <w:spacing w:after="0"/>
        <w:ind w:left="567" w:hanging="567"/>
        <w:rPr>
          <w:b/>
          <w:szCs w:val="24"/>
        </w:rPr>
      </w:pPr>
      <w:r w:rsidRPr="0036136C">
        <w:rPr>
          <w:sz w:val="22"/>
          <w:szCs w:val="22"/>
        </w:rPr>
        <w:t>4.</w:t>
      </w:r>
      <w:r w:rsidR="00212B1D">
        <w:rPr>
          <w:sz w:val="22"/>
          <w:szCs w:val="22"/>
        </w:rPr>
        <w:t>9</w:t>
      </w:r>
      <w:r w:rsidR="00212B1D">
        <w:rPr>
          <w:sz w:val="22"/>
          <w:szCs w:val="22"/>
        </w:rPr>
        <w:tab/>
      </w:r>
      <w:r w:rsidR="00EE28FB">
        <w:rPr>
          <w:sz w:val="22"/>
          <w:szCs w:val="22"/>
        </w:rPr>
        <w:t>No derogation of the General Conditions</w:t>
      </w:r>
      <w:r w:rsidR="00EE28FB" w:rsidRPr="002D5121">
        <w:rPr>
          <w:b/>
          <w:szCs w:val="24"/>
        </w:rPr>
        <w:t xml:space="preserve"> </w:t>
      </w:r>
    </w:p>
    <w:p w:rsidR="00EE28FB" w:rsidRDefault="00EE28FB" w:rsidP="00EE28FB">
      <w:pPr>
        <w:pStyle w:val="ListNumber"/>
        <w:numPr>
          <w:ilvl w:val="0"/>
          <w:numId w:val="0"/>
        </w:numPr>
        <w:spacing w:after="0"/>
        <w:ind w:left="567" w:hanging="567"/>
        <w:rPr>
          <w:b/>
          <w:szCs w:val="24"/>
        </w:rPr>
      </w:pPr>
    </w:p>
    <w:p w:rsidR="006C118B" w:rsidRPr="002D5121" w:rsidRDefault="006C118B" w:rsidP="00EE28FB">
      <w:pPr>
        <w:pStyle w:val="ListNumber"/>
        <w:numPr>
          <w:ilvl w:val="0"/>
          <w:numId w:val="0"/>
        </w:numPr>
        <w:spacing w:after="0"/>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rsidR="00EE28FB" w:rsidRDefault="006C118B" w:rsidP="00EE28FB">
      <w:pPr>
        <w:pStyle w:val="ListNumber"/>
        <w:numPr>
          <w:ilvl w:val="0"/>
          <w:numId w:val="0"/>
        </w:numPr>
        <w:ind w:left="567" w:hanging="567"/>
        <w:rPr>
          <w:b/>
        </w:rPr>
      </w:pPr>
      <w:r>
        <w:rPr>
          <w:sz w:val="22"/>
          <w:szCs w:val="22"/>
        </w:rPr>
        <w:t>7.8</w:t>
      </w:r>
      <w:r>
        <w:rPr>
          <w:sz w:val="22"/>
          <w:szCs w:val="22"/>
        </w:rPr>
        <w:tab/>
      </w:r>
      <w:r w:rsidR="00EE28FB">
        <w:rPr>
          <w:sz w:val="22"/>
          <w:szCs w:val="22"/>
        </w:rPr>
        <w:t>No derogation of the General Conditions</w:t>
      </w:r>
      <w:r w:rsidR="00EE28FB" w:rsidRPr="00DC413F">
        <w:rPr>
          <w:b/>
        </w:rPr>
        <w:t xml:space="preserve"> </w:t>
      </w:r>
    </w:p>
    <w:p w:rsidR="00191A82" w:rsidRPr="00DC413F" w:rsidRDefault="00191A82" w:rsidP="00EE28FB">
      <w:pPr>
        <w:pStyle w:val="ListNumber"/>
        <w:numPr>
          <w:ilvl w:val="0"/>
          <w:numId w:val="0"/>
        </w:numPr>
        <w:ind w:left="567" w:hanging="567"/>
        <w:rPr>
          <w:b/>
        </w:rPr>
      </w:pPr>
      <w:r w:rsidRPr="00DC413F">
        <w:rPr>
          <w:b/>
        </w:rPr>
        <w:t>Article 12 - Liabilities</w:t>
      </w:r>
    </w:p>
    <w:p w:rsidR="00191A82" w:rsidRDefault="00EE28FB" w:rsidP="00EE28FB">
      <w:pPr>
        <w:tabs>
          <w:tab w:val="left" w:pos="600"/>
        </w:tabs>
        <w:spacing w:before="240" w:after="120"/>
        <w:ind w:left="1134" w:hanging="1134"/>
        <w:rPr>
          <w:b/>
        </w:rPr>
      </w:pPr>
      <w:r>
        <w:rPr>
          <w:sz w:val="22"/>
          <w:szCs w:val="22"/>
        </w:rPr>
        <w:t xml:space="preserve">12.2 </w:t>
      </w:r>
      <w:r>
        <w:rPr>
          <w:sz w:val="22"/>
          <w:szCs w:val="22"/>
        </w:rPr>
        <w:tab/>
      </w:r>
      <w:r>
        <w:rPr>
          <w:sz w:val="22"/>
          <w:szCs w:val="22"/>
        </w:rPr>
        <w:t>No derogation of the General Conditions</w:t>
      </w:r>
    </w:p>
    <w:p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rsidR="007563C0" w:rsidRPr="002D5121" w:rsidRDefault="007563C0" w:rsidP="00104095">
      <w:pPr>
        <w:spacing w:after="0"/>
        <w:ind w:left="567" w:hanging="567"/>
        <w:rPr>
          <w:sz w:val="22"/>
          <w:szCs w:val="22"/>
        </w:rPr>
      </w:pPr>
      <w:r w:rsidRPr="00EE28FB">
        <w:rPr>
          <w:sz w:val="22"/>
          <w:szCs w:val="22"/>
        </w:rPr>
        <w:t>19.1</w:t>
      </w:r>
      <w:r w:rsidRPr="00EE28FB">
        <w:rPr>
          <w:b/>
          <w:sz w:val="22"/>
          <w:szCs w:val="22"/>
        </w:rPr>
        <w:tab/>
      </w:r>
      <w:r w:rsidRPr="00EE28FB">
        <w:rPr>
          <w:sz w:val="22"/>
          <w:szCs w:val="22"/>
        </w:rPr>
        <w:t>The start date for implementation shall be date of signature of the contract by both parties</w:t>
      </w:r>
    </w:p>
    <w:p w:rsidR="007563C0" w:rsidRPr="002D5121" w:rsidRDefault="007563C0" w:rsidP="008F222F">
      <w:pPr>
        <w:ind w:left="567"/>
        <w:rPr>
          <w:sz w:val="22"/>
          <w:szCs w:val="22"/>
        </w:rPr>
      </w:pPr>
    </w:p>
    <w:p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EE28FB">
        <w:rPr>
          <w:sz w:val="22"/>
          <w:szCs w:val="22"/>
        </w:rPr>
        <w:t xml:space="preserve"> for implementing the tasks is 12</w:t>
      </w:r>
      <w:r w:rsidRPr="002D5121">
        <w:rPr>
          <w:sz w:val="22"/>
          <w:szCs w:val="22"/>
        </w:rPr>
        <w:t xml:space="preserve"> months from the start date.</w:t>
      </w:r>
    </w:p>
    <w:p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rsidR="00B252A4" w:rsidRDefault="00B252A4" w:rsidP="00EE28FB">
      <w:pPr>
        <w:pStyle w:val="ListNumber"/>
        <w:numPr>
          <w:ilvl w:val="0"/>
          <w:numId w:val="0"/>
        </w:numPr>
        <w:spacing w:after="120"/>
        <w:ind w:left="567" w:hanging="567"/>
        <w:rPr>
          <w:sz w:val="22"/>
          <w:szCs w:val="22"/>
        </w:rPr>
      </w:pPr>
      <w:proofErr w:type="gramStart"/>
      <w:r w:rsidRPr="0036136C">
        <w:rPr>
          <w:sz w:val="22"/>
          <w:szCs w:val="22"/>
        </w:rPr>
        <w:t>27.5</w:t>
      </w:r>
      <w:r w:rsidR="00EE28FB">
        <w:rPr>
          <w:sz w:val="22"/>
          <w:szCs w:val="22"/>
        </w:rPr>
        <w:t xml:space="preserve">  </w:t>
      </w:r>
      <w:r w:rsidRPr="00EE28FB">
        <w:rPr>
          <w:sz w:val="22"/>
          <w:szCs w:val="22"/>
        </w:rPr>
        <w:t>The</w:t>
      </w:r>
      <w:proofErr w:type="gramEnd"/>
      <w:r w:rsidRPr="00EE28FB">
        <w:rPr>
          <w:sz w:val="22"/>
          <w:szCs w:val="22"/>
        </w:rPr>
        <w:t xml:space="preserve"> </w:t>
      </w:r>
      <w:r w:rsidR="009A523C" w:rsidRPr="00EE28FB">
        <w:rPr>
          <w:sz w:val="22"/>
          <w:szCs w:val="22"/>
        </w:rPr>
        <w:t>c</w:t>
      </w:r>
      <w:r w:rsidRPr="00EE28FB">
        <w:rPr>
          <w:sz w:val="22"/>
          <w:szCs w:val="22"/>
        </w:rPr>
        <w:t xml:space="preserve">ontracting </w:t>
      </w:r>
      <w:r w:rsidR="009A523C" w:rsidRPr="00EE28FB">
        <w:rPr>
          <w:sz w:val="22"/>
          <w:szCs w:val="22"/>
        </w:rPr>
        <w:t>a</w:t>
      </w:r>
      <w:r w:rsidRPr="00EE28FB">
        <w:rPr>
          <w:sz w:val="22"/>
          <w:szCs w:val="22"/>
        </w:rPr>
        <w:t xml:space="preserve">uthority shall, within 45 days of receipt, notify the </w:t>
      </w:r>
      <w:r w:rsidR="009A523C" w:rsidRPr="00EE28FB">
        <w:rPr>
          <w:sz w:val="22"/>
          <w:szCs w:val="22"/>
        </w:rPr>
        <w:t>c</w:t>
      </w:r>
      <w:r w:rsidRPr="00EE28FB">
        <w:rPr>
          <w:sz w:val="22"/>
          <w:szCs w:val="22"/>
        </w:rPr>
        <w:t xml:space="preserve">ontractor of its decision concerning the documents or reports received by it, giving reasons should it reject the reports or documents, or request amendments. If the </w:t>
      </w:r>
      <w:r w:rsidR="009A523C" w:rsidRPr="00EE28FB">
        <w:rPr>
          <w:sz w:val="22"/>
          <w:szCs w:val="22"/>
        </w:rPr>
        <w:t>c</w:t>
      </w:r>
      <w:r w:rsidRPr="00EE28FB">
        <w:rPr>
          <w:sz w:val="22"/>
          <w:szCs w:val="22"/>
        </w:rPr>
        <w:t xml:space="preserve">ontracting </w:t>
      </w:r>
      <w:r w:rsidR="009A523C" w:rsidRPr="00EE28FB">
        <w:rPr>
          <w:sz w:val="22"/>
          <w:szCs w:val="22"/>
        </w:rPr>
        <w:t>a</w:t>
      </w:r>
      <w:r w:rsidRPr="00EE28FB">
        <w:rPr>
          <w:sz w:val="22"/>
          <w:szCs w:val="22"/>
        </w:rPr>
        <w:t xml:space="preserve">uthority does not give any comments on the documents or reports within the time limit, the </w:t>
      </w:r>
      <w:r w:rsidR="009A523C" w:rsidRPr="00EE28FB">
        <w:rPr>
          <w:sz w:val="22"/>
          <w:szCs w:val="22"/>
        </w:rPr>
        <w:t>c</w:t>
      </w:r>
      <w:r w:rsidRPr="00EE28FB">
        <w:rPr>
          <w:sz w:val="22"/>
          <w:szCs w:val="22"/>
        </w:rPr>
        <w:t xml:space="preserve">ontractor may request written acceptance of them. The documents or reports shall be deemed to have been approved by the </w:t>
      </w:r>
      <w:r w:rsidR="009A523C" w:rsidRPr="00EE28FB">
        <w:rPr>
          <w:sz w:val="22"/>
          <w:szCs w:val="22"/>
        </w:rPr>
        <w:t>c</w:t>
      </w:r>
      <w:r w:rsidRPr="00EE28FB">
        <w:rPr>
          <w:sz w:val="22"/>
          <w:szCs w:val="22"/>
        </w:rPr>
        <w:t xml:space="preserve">ontracting </w:t>
      </w:r>
      <w:r w:rsidR="009A523C" w:rsidRPr="00EE28FB">
        <w:rPr>
          <w:sz w:val="22"/>
          <w:szCs w:val="22"/>
        </w:rPr>
        <w:t>a</w:t>
      </w:r>
      <w:r w:rsidRPr="00EE28FB">
        <w:rPr>
          <w:sz w:val="22"/>
          <w:szCs w:val="22"/>
        </w:rPr>
        <w:t xml:space="preserve">uthority if it does not expressly inform the </w:t>
      </w:r>
      <w:r w:rsidR="009A523C" w:rsidRPr="00EE28FB">
        <w:rPr>
          <w:sz w:val="22"/>
          <w:szCs w:val="22"/>
        </w:rPr>
        <w:t>c</w:t>
      </w:r>
      <w:r w:rsidRPr="00EE28FB">
        <w:rPr>
          <w:sz w:val="22"/>
          <w:szCs w:val="22"/>
        </w:rPr>
        <w:t>ontractor of any comments within 45 days of the receipt of the report</w:t>
      </w:r>
      <w:r w:rsidR="00730A8A" w:rsidRPr="00EE28FB">
        <w:rPr>
          <w:sz w:val="22"/>
          <w:szCs w:val="22"/>
        </w:rPr>
        <w:t>.</w:t>
      </w:r>
      <w:r w:rsidR="00004E82" w:rsidRPr="00004E82">
        <w:rPr>
          <w:sz w:val="22"/>
          <w:szCs w:val="22"/>
        </w:rPr>
        <w:t xml:space="preserve"> </w:t>
      </w:r>
    </w:p>
    <w:p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rsidR="00EE28FB" w:rsidRDefault="00694695" w:rsidP="00EE28FB">
      <w:pPr>
        <w:pStyle w:val="ListNumber"/>
        <w:numPr>
          <w:ilvl w:val="0"/>
          <w:numId w:val="0"/>
        </w:numPr>
        <w:spacing w:after="120"/>
        <w:ind w:left="567" w:hanging="567"/>
        <w:rPr>
          <w:b/>
        </w:rPr>
      </w:pPr>
      <w:r w:rsidRPr="00694695">
        <w:rPr>
          <w:sz w:val="22"/>
          <w:szCs w:val="22"/>
        </w:rPr>
        <w:t>28.2</w:t>
      </w:r>
      <w:r w:rsidRPr="00694695">
        <w:rPr>
          <w:sz w:val="22"/>
          <w:szCs w:val="22"/>
        </w:rPr>
        <w:tab/>
      </w:r>
      <w:r w:rsidR="00EE28FB" w:rsidRPr="00574F78">
        <w:rPr>
          <w:sz w:val="22"/>
          <w:szCs w:val="22"/>
        </w:rPr>
        <w:t>No derogation of the General Conditions</w:t>
      </w:r>
      <w:r w:rsidR="00EE28FB" w:rsidRPr="00B8227D">
        <w:rPr>
          <w:b/>
        </w:rPr>
        <w:t xml:space="preserve"> </w:t>
      </w:r>
    </w:p>
    <w:p w:rsidR="00EE28FB" w:rsidRDefault="00EE28FB" w:rsidP="00EE28FB">
      <w:pPr>
        <w:pStyle w:val="ListNumber"/>
        <w:numPr>
          <w:ilvl w:val="0"/>
          <w:numId w:val="0"/>
        </w:numPr>
        <w:tabs>
          <w:tab w:val="left" w:pos="2100"/>
        </w:tabs>
        <w:spacing w:after="120"/>
        <w:ind w:left="567" w:hanging="567"/>
        <w:rPr>
          <w:b/>
        </w:rPr>
      </w:pPr>
      <w:r>
        <w:rPr>
          <w:b/>
        </w:rPr>
        <w:tab/>
      </w:r>
      <w:r>
        <w:rPr>
          <w:b/>
        </w:rPr>
        <w:tab/>
      </w:r>
    </w:p>
    <w:p w:rsidR="009642E7" w:rsidRPr="00B8227D" w:rsidRDefault="00A1628E" w:rsidP="00EE28FB">
      <w:pPr>
        <w:pStyle w:val="ListNumber"/>
        <w:numPr>
          <w:ilvl w:val="0"/>
          <w:numId w:val="0"/>
        </w:numPr>
        <w:tabs>
          <w:tab w:val="left" w:pos="2100"/>
        </w:tabs>
        <w:spacing w:after="120"/>
        <w:ind w:left="567" w:hanging="567"/>
        <w:rPr>
          <w:b/>
        </w:rPr>
      </w:pPr>
      <w:r w:rsidRPr="00B8227D">
        <w:rPr>
          <w:b/>
        </w:rPr>
        <w:t>Article 29</w:t>
      </w:r>
      <w:r w:rsidRPr="00B8227D">
        <w:rPr>
          <w:b/>
        </w:rPr>
        <w:tab/>
      </w:r>
      <w:r w:rsidR="009642E7" w:rsidRPr="00B8227D">
        <w:rPr>
          <w:b/>
        </w:rPr>
        <w:t>Payment</w:t>
      </w:r>
      <w:r w:rsidRPr="00B8227D">
        <w:rPr>
          <w:b/>
        </w:rPr>
        <w:t xml:space="preserve"> and interest on late payment</w:t>
      </w:r>
    </w:p>
    <w:p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037326" w:rsidRPr="00942045">
        <w:rPr>
          <w:sz w:val="22"/>
          <w:szCs w:val="22"/>
        </w:rPr>
        <w:t>Payments will be made according to the implementation of the activities and the services associated with them</w:t>
      </w:r>
      <w:r w:rsidR="00B74B12">
        <w:rPr>
          <w:sz w:val="22"/>
          <w:szCs w:val="22"/>
        </w:rPr>
        <w:t>, presented in the table below, and after receiving of an invoice for the implemented activities per event</w:t>
      </w:r>
      <w:r w:rsidR="00037326" w:rsidRPr="00942045">
        <w:rPr>
          <w:sz w:val="22"/>
          <w:szCs w:val="22"/>
        </w:rPr>
        <w:t xml:space="preserve">. </w:t>
      </w:r>
    </w:p>
    <w:tbl>
      <w:tblPr>
        <w:tblStyle w:val="TableGrid"/>
        <w:tblW w:w="0" w:type="auto"/>
        <w:tblInd w:w="567" w:type="dxa"/>
        <w:tblLook w:val="04A0" w:firstRow="1" w:lastRow="0" w:firstColumn="1" w:lastColumn="0" w:noHBand="0" w:noVBand="1"/>
      </w:tblPr>
      <w:tblGrid>
        <w:gridCol w:w="2791"/>
        <w:gridCol w:w="2835"/>
        <w:gridCol w:w="2817"/>
      </w:tblGrid>
      <w:tr w:rsidR="00B74B12" w:rsidTr="00B74B12">
        <w:tc>
          <w:tcPr>
            <w:tcW w:w="2791" w:type="dxa"/>
          </w:tcPr>
          <w:p w:rsidR="00037326" w:rsidRDefault="00037326" w:rsidP="00212B1D">
            <w:pPr>
              <w:keepNext/>
              <w:rPr>
                <w:sz w:val="22"/>
                <w:szCs w:val="22"/>
              </w:rPr>
            </w:pPr>
            <w:r>
              <w:rPr>
                <w:sz w:val="22"/>
                <w:szCs w:val="22"/>
              </w:rPr>
              <w:t>Event</w:t>
            </w:r>
          </w:p>
        </w:tc>
        <w:tc>
          <w:tcPr>
            <w:tcW w:w="2835" w:type="dxa"/>
          </w:tcPr>
          <w:p w:rsidR="00037326" w:rsidRDefault="00037326" w:rsidP="00212B1D">
            <w:pPr>
              <w:keepNext/>
              <w:rPr>
                <w:sz w:val="22"/>
                <w:szCs w:val="22"/>
              </w:rPr>
            </w:pPr>
            <w:r>
              <w:rPr>
                <w:sz w:val="22"/>
                <w:szCs w:val="22"/>
              </w:rPr>
              <w:t>Service</w:t>
            </w:r>
          </w:p>
        </w:tc>
        <w:tc>
          <w:tcPr>
            <w:tcW w:w="2817" w:type="dxa"/>
          </w:tcPr>
          <w:p w:rsidR="00037326" w:rsidRDefault="00037326" w:rsidP="00212B1D">
            <w:pPr>
              <w:keepNext/>
              <w:rPr>
                <w:sz w:val="22"/>
                <w:szCs w:val="22"/>
              </w:rPr>
            </w:pPr>
            <w:r>
              <w:rPr>
                <w:sz w:val="22"/>
                <w:szCs w:val="22"/>
              </w:rPr>
              <w:t>Units</w:t>
            </w:r>
          </w:p>
        </w:tc>
      </w:tr>
      <w:tr w:rsidR="00B74B12" w:rsidTr="00B74B12">
        <w:tc>
          <w:tcPr>
            <w:tcW w:w="2791" w:type="dxa"/>
          </w:tcPr>
          <w:p w:rsidR="00B74B12" w:rsidRDefault="00B74B12" w:rsidP="00B74B12">
            <w:pPr>
              <w:keepNext/>
              <w:rPr>
                <w:sz w:val="22"/>
                <w:szCs w:val="22"/>
              </w:rPr>
            </w:pPr>
            <w:r>
              <w:rPr>
                <w:sz w:val="22"/>
                <w:szCs w:val="22"/>
              </w:rPr>
              <w:t>Two progress meetings</w:t>
            </w:r>
          </w:p>
        </w:tc>
        <w:tc>
          <w:tcPr>
            <w:tcW w:w="2835" w:type="dxa"/>
          </w:tcPr>
          <w:p w:rsidR="00B74B12" w:rsidRDefault="00B74B12" w:rsidP="00B74B12">
            <w:pPr>
              <w:keepNext/>
              <w:rPr>
                <w:sz w:val="22"/>
                <w:szCs w:val="22"/>
              </w:rPr>
            </w:pPr>
            <w:r>
              <w:rPr>
                <w:sz w:val="22"/>
                <w:szCs w:val="22"/>
              </w:rPr>
              <w:t>Working materials, translation, refreshments and lunch</w:t>
            </w:r>
          </w:p>
        </w:tc>
        <w:tc>
          <w:tcPr>
            <w:tcW w:w="2817" w:type="dxa"/>
          </w:tcPr>
          <w:p w:rsidR="00B74B12" w:rsidRDefault="00B74B12" w:rsidP="00B74B12">
            <w:pPr>
              <w:keepNext/>
              <w:rPr>
                <w:sz w:val="22"/>
                <w:szCs w:val="22"/>
              </w:rPr>
            </w:pPr>
            <w:r>
              <w:rPr>
                <w:sz w:val="22"/>
                <w:szCs w:val="22"/>
              </w:rPr>
              <w:t>10 participants and 2 days</w:t>
            </w:r>
          </w:p>
        </w:tc>
      </w:tr>
      <w:tr w:rsidR="00B74B12" w:rsidTr="00B74B12">
        <w:tc>
          <w:tcPr>
            <w:tcW w:w="2791" w:type="dxa"/>
          </w:tcPr>
          <w:p w:rsidR="00B74B12" w:rsidRDefault="00B74B12" w:rsidP="00212B1D">
            <w:pPr>
              <w:keepNext/>
              <w:rPr>
                <w:sz w:val="22"/>
                <w:szCs w:val="22"/>
              </w:rPr>
            </w:pPr>
            <w:r>
              <w:rPr>
                <w:sz w:val="22"/>
                <w:szCs w:val="22"/>
              </w:rPr>
              <w:t>Final event</w:t>
            </w:r>
          </w:p>
        </w:tc>
        <w:tc>
          <w:tcPr>
            <w:tcW w:w="2835" w:type="dxa"/>
          </w:tcPr>
          <w:p w:rsidR="00B74B12" w:rsidRDefault="00B74B12" w:rsidP="00212B1D">
            <w:pPr>
              <w:keepNext/>
              <w:rPr>
                <w:sz w:val="22"/>
                <w:szCs w:val="22"/>
              </w:rPr>
            </w:pPr>
            <w:r>
              <w:rPr>
                <w:sz w:val="22"/>
                <w:szCs w:val="22"/>
              </w:rPr>
              <w:t>Translation, moderation, working materials, renting audio equipment, refreshments, lunch</w:t>
            </w:r>
          </w:p>
        </w:tc>
        <w:tc>
          <w:tcPr>
            <w:tcW w:w="2817" w:type="dxa"/>
          </w:tcPr>
          <w:p w:rsidR="00B74B12" w:rsidRDefault="00B74B12" w:rsidP="00212B1D">
            <w:pPr>
              <w:keepNext/>
              <w:rPr>
                <w:sz w:val="22"/>
                <w:szCs w:val="22"/>
              </w:rPr>
            </w:pPr>
            <w:r>
              <w:rPr>
                <w:sz w:val="22"/>
                <w:szCs w:val="22"/>
              </w:rPr>
              <w:t>100 participants</w:t>
            </w:r>
          </w:p>
        </w:tc>
      </w:tr>
      <w:tr w:rsidR="00B74B12" w:rsidTr="00B74B12">
        <w:tc>
          <w:tcPr>
            <w:tcW w:w="2791" w:type="dxa"/>
          </w:tcPr>
          <w:p w:rsidR="00B74B12" w:rsidRDefault="00B74B12" w:rsidP="00212B1D">
            <w:pPr>
              <w:keepNext/>
              <w:rPr>
                <w:sz w:val="22"/>
                <w:szCs w:val="22"/>
              </w:rPr>
            </w:pPr>
            <w:r>
              <w:rPr>
                <w:sz w:val="22"/>
                <w:szCs w:val="22"/>
              </w:rPr>
              <w:t>Training of local guides</w:t>
            </w:r>
          </w:p>
        </w:tc>
        <w:tc>
          <w:tcPr>
            <w:tcW w:w="2835" w:type="dxa"/>
          </w:tcPr>
          <w:p w:rsidR="00B74B12" w:rsidRDefault="00B74B12" w:rsidP="00212B1D">
            <w:pPr>
              <w:keepNext/>
              <w:rPr>
                <w:sz w:val="22"/>
                <w:szCs w:val="22"/>
              </w:rPr>
            </w:pPr>
            <w:r>
              <w:rPr>
                <w:sz w:val="22"/>
                <w:szCs w:val="22"/>
              </w:rPr>
              <w:t>Renting of audio and media equipment for three days</w:t>
            </w:r>
          </w:p>
        </w:tc>
        <w:tc>
          <w:tcPr>
            <w:tcW w:w="2817" w:type="dxa"/>
          </w:tcPr>
          <w:p w:rsidR="00B74B12" w:rsidRDefault="00B74B12" w:rsidP="00212B1D">
            <w:pPr>
              <w:keepNext/>
              <w:rPr>
                <w:sz w:val="22"/>
                <w:szCs w:val="22"/>
              </w:rPr>
            </w:pPr>
            <w:r>
              <w:rPr>
                <w:sz w:val="22"/>
                <w:szCs w:val="22"/>
              </w:rPr>
              <w:t>10 participants</w:t>
            </w:r>
          </w:p>
        </w:tc>
      </w:tr>
    </w:tbl>
    <w:p w:rsidR="009642E7" w:rsidRPr="0036136C" w:rsidRDefault="009642E7" w:rsidP="00212B1D">
      <w:pPr>
        <w:keepNext/>
        <w:ind w:left="567"/>
        <w:rPr>
          <w:sz w:val="22"/>
          <w:szCs w:val="22"/>
        </w:rPr>
      </w:pPr>
    </w:p>
    <w:p w:rsidR="00A1628E" w:rsidRPr="0036136C" w:rsidRDefault="00037326" w:rsidP="004443F8">
      <w:pPr>
        <w:spacing w:after="0"/>
        <w:ind w:left="567" w:hanging="567"/>
        <w:rPr>
          <w:sz w:val="22"/>
          <w:szCs w:val="22"/>
        </w:rPr>
      </w:pPr>
      <w:r>
        <w:rPr>
          <w:sz w:val="22"/>
          <w:szCs w:val="22"/>
        </w:rPr>
        <w:t>29.3</w:t>
      </w:r>
      <w:r>
        <w:rPr>
          <w:sz w:val="22"/>
          <w:szCs w:val="22"/>
        </w:rPr>
        <w:tab/>
      </w:r>
      <w:r w:rsidR="00A1628E" w:rsidRPr="0036136C">
        <w:rPr>
          <w:sz w:val="22"/>
          <w:szCs w:val="22"/>
        </w:rPr>
        <w:t xml:space="preserve"> </w:t>
      </w:r>
    </w:p>
    <w:p w:rsidR="00640C03" w:rsidRPr="0036136C" w:rsidRDefault="00057077" w:rsidP="00212B1D">
      <w:pPr>
        <w:tabs>
          <w:tab w:val="left" w:pos="567"/>
        </w:tabs>
        <w:ind w:left="567"/>
        <w:rPr>
          <w:sz w:val="22"/>
          <w:szCs w:val="22"/>
        </w:rPr>
      </w:pPr>
      <w:r w:rsidRPr="00037326">
        <w:rPr>
          <w:sz w:val="22"/>
          <w:szCs w:val="22"/>
        </w:rPr>
        <w:t xml:space="preserve">By derogation from Article 29.3 of the </w:t>
      </w:r>
      <w:r w:rsidR="0077786E" w:rsidRPr="00037326">
        <w:rPr>
          <w:sz w:val="22"/>
          <w:szCs w:val="22"/>
        </w:rPr>
        <w:t>g</w:t>
      </w:r>
      <w:r w:rsidRPr="00037326">
        <w:rPr>
          <w:sz w:val="22"/>
          <w:szCs w:val="22"/>
        </w:rPr>
        <w:t xml:space="preserve">eneral </w:t>
      </w:r>
      <w:r w:rsidR="0077786E" w:rsidRPr="00037326">
        <w:rPr>
          <w:sz w:val="22"/>
          <w:szCs w:val="22"/>
        </w:rPr>
        <w:t>c</w:t>
      </w:r>
      <w:r w:rsidRPr="00037326">
        <w:rPr>
          <w:sz w:val="22"/>
          <w:szCs w:val="22"/>
        </w:rPr>
        <w:t xml:space="preserve">onditions, once the deadline </w:t>
      </w:r>
      <w:r w:rsidR="002250E9" w:rsidRPr="00037326">
        <w:rPr>
          <w:sz w:val="22"/>
          <w:szCs w:val="22"/>
        </w:rPr>
        <w:t>set</w:t>
      </w:r>
      <w:r w:rsidR="009C55DD" w:rsidRPr="00037326">
        <w:rPr>
          <w:sz w:val="22"/>
          <w:szCs w:val="22"/>
        </w:rPr>
        <w:t xml:space="preserve"> in Article 29.1 </w:t>
      </w:r>
      <w:r w:rsidRPr="00037326">
        <w:rPr>
          <w:sz w:val="22"/>
          <w:szCs w:val="22"/>
        </w:rPr>
        <w:t xml:space="preserve">has expired, the </w:t>
      </w:r>
      <w:r w:rsidR="002F498B" w:rsidRPr="00037326">
        <w:rPr>
          <w:sz w:val="22"/>
          <w:szCs w:val="22"/>
        </w:rPr>
        <w:t>c</w:t>
      </w:r>
      <w:r w:rsidR="00805B43" w:rsidRPr="00037326">
        <w:rPr>
          <w:sz w:val="22"/>
          <w:szCs w:val="22"/>
        </w:rPr>
        <w:t>ontractor</w:t>
      </w:r>
      <w:r w:rsidR="00A02D95" w:rsidRPr="00037326">
        <w:rPr>
          <w:sz w:val="22"/>
          <w:szCs w:val="22"/>
        </w:rPr>
        <w:t xml:space="preserve"> will</w:t>
      </w:r>
      <w:r w:rsidR="002250E9" w:rsidRPr="00037326">
        <w:rPr>
          <w:sz w:val="22"/>
          <w:szCs w:val="22"/>
        </w:rPr>
        <w:t>,</w:t>
      </w:r>
      <w:r w:rsidRPr="00037326">
        <w:rPr>
          <w:sz w:val="22"/>
          <w:szCs w:val="22"/>
        </w:rPr>
        <w:t xml:space="preserve"> </w:t>
      </w:r>
      <w:r w:rsidR="00850711" w:rsidRPr="00037326">
        <w:rPr>
          <w:sz w:val="22"/>
          <w:szCs w:val="22"/>
        </w:rPr>
        <w:t>upon demand</w:t>
      </w:r>
      <w:r w:rsidR="00A02D95" w:rsidRPr="00037326">
        <w:rPr>
          <w:sz w:val="22"/>
          <w:szCs w:val="22"/>
        </w:rPr>
        <w:t>,</w:t>
      </w:r>
      <w:r w:rsidR="00A02D95" w:rsidRPr="00037326">
        <w:t xml:space="preserve"> </w:t>
      </w:r>
      <w:r w:rsidR="00A02D95" w:rsidRPr="00037326">
        <w:rPr>
          <w:sz w:val="22"/>
          <w:szCs w:val="22"/>
        </w:rPr>
        <w:t xml:space="preserve">be entitled to late-payment interest at the rate and for the period mentioned in the </w:t>
      </w:r>
      <w:r w:rsidR="0077786E" w:rsidRPr="00037326">
        <w:rPr>
          <w:sz w:val="22"/>
          <w:szCs w:val="22"/>
        </w:rPr>
        <w:t>g</w:t>
      </w:r>
      <w:r w:rsidR="00A02D95" w:rsidRPr="00037326">
        <w:rPr>
          <w:sz w:val="22"/>
          <w:szCs w:val="22"/>
        </w:rPr>
        <w:t xml:space="preserve">eneral </w:t>
      </w:r>
      <w:r w:rsidR="0077786E" w:rsidRPr="00037326">
        <w:rPr>
          <w:sz w:val="22"/>
          <w:szCs w:val="22"/>
        </w:rPr>
        <w:t>c</w:t>
      </w:r>
      <w:r w:rsidR="00A02D95" w:rsidRPr="00037326">
        <w:rPr>
          <w:sz w:val="22"/>
          <w:szCs w:val="22"/>
        </w:rPr>
        <w:t>onditions submitted</w:t>
      </w:r>
      <w:r w:rsidR="00BE5213" w:rsidRPr="00037326">
        <w:rPr>
          <w:sz w:val="22"/>
          <w:szCs w:val="22"/>
        </w:rPr>
        <w:t xml:space="preserve"> </w:t>
      </w:r>
      <w:r w:rsidR="00A02D95" w:rsidRPr="00037326">
        <w:rPr>
          <w:sz w:val="22"/>
          <w:szCs w:val="22"/>
        </w:rPr>
        <w:t>The demand must be submitted within two months of receiving late payment.</w:t>
      </w:r>
    </w:p>
    <w:p w:rsidR="00A1628E" w:rsidRPr="0036136C" w:rsidRDefault="00A1628E" w:rsidP="004443F8">
      <w:pPr>
        <w:spacing w:after="120"/>
        <w:ind w:left="567" w:hanging="567"/>
        <w:rPr>
          <w:sz w:val="22"/>
          <w:szCs w:val="22"/>
        </w:rPr>
      </w:pPr>
      <w:r w:rsidRPr="00037326">
        <w:rPr>
          <w:sz w:val="22"/>
          <w:szCs w:val="22"/>
        </w:rPr>
        <w:t>29.5</w:t>
      </w:r>
      <w:r w:rsidRPr="00037326">
        <w:rPr>
          <w:sz w:val="22"/>
          <w:szCs w:val="22"/>
        </w:rPr>
        <w:tab/>
        <w:t xml:space="preserve">Payments will be made in national currency in accordance with Articles 20.6 and 29.4 of the </w:t>
      </w:r>
      <w:r w:rsidR="0077786E" w:rsidRPr="00037326">
        <w:rPr>
          <w:sz w:val="22"/>
          <w:szCs w:val="22"/>
        </w:rPr>
        <w:t>g</w:t>
      </w:r>
      <w:r w:rsidRPr="00037326">
        <w:rPr>
          <w:sz w:val="22"/>
          <w:szCs w:val="22"/>
        </w:rPr>
        <w:t xml:space="preserve">eneral </w:t>
      </w:r>
      <w:r w:rsidR="0077786E" w:rsidRPr="00037326">
        <w:rPr>
          <w:sz w:val="22"/>
          <w:szCs w:val="22"/>
        </w:rPr>
        <w:t>c</w:t>
      </w:r>
      <w:r w:rsidRPr="00037326">
        <w:rPr>
          <w:sz w:val="22"/>
          <w:szCs w:val="22"/>
        </w:rPr>
        <w:t xml:space="preserve">onditions into the bank account notified by the </w:t>
      </w:r>
      <w:r w:rsidR="002F498B" w:rsidRPr="00037326">
        <w:rPr>
          <w:sz w:val="22"/>
          <w:szCs w:val="22"/>
        </w:rPr>
        <w:t>c</w:t>
      </w:r>
      <w:r w:rsidRPr="00037326">
        <w:rPr>
          <w:sz w:val="22"/>
          <w:szCs w:val="22"/>
        </w:rPr>
        <w:t xml:space="preserve">ontractor to the </w:t>
      </w:r>
      <w:r w:rsidR="002F498B" w:rsidRPr="00037326">
        <w:rPr>
          <w:sz w:val="22"/>
          <w:szCs w:val="22"/>
        </w:rPr>
        <w:t>c</w:t>
      </w:r>
      <w:r w:rsidRPr="00037326">
        <w:rPr>
          <w:sz w:val="22"/>
          <w:szCs w:val="22"/>
        </w:rPr>
        <w:t xml:space="preserve">ontracting </w:t>
      </w:r>
      <w:r w:rsidR="002F498B" w:rsidRPr="00037326">
        <w:rPr>
          <w:sz w:val="22"/>
          <w:szCs w:val="22"/>
        </w:rPr>
        <w:t>a</w:t>
      </w:r>
      <w:r w:rsidRPr="00037326">
        <w:rPr>
          <w:sz w:val="22"/>
          <w:szCs w:val="22"/>
        </w:rPr>
        <w:t>uthority.</w:t>
      </w:r>
    </w:p>
    <w:p w:rsidR="00A1628E" w:rsidRPr="00212B1D" w:rsidRDefault="00037326" w:rsidP="004443F8">
      <w:pPr>
        <w:keepNext/>
        <w:keepLines/>
        <w:tabs>
          <w:tab w:val="left" w:pos="1134"/>
        </w:tabs>
        <w:spacing w:before="240" w:after="120"/>
        <w:ind w:left="1134" w:hanging="1134"/>
        <w:rPr>
          <w:b/>
        </w:rPr>
      </w:pPr>
      <w:r>
        <w:rPr>
          <w:b/>
        </w:rPr>
        <w:t>A</w:t>
      </w:r>
      <w:r w:rsidR="00A1628E" w:rsidRPr="00212B1D">
        <w:rPr>
          <w:b/>
        </w:rPr>
        <w:t>rticle 30</w:t>
      </w:r>
      <w:r w:rsidR="00A1628E" w:rsidRPr="00212B1D">
        <w:rPr>
          <w:b/>
        </w:rPr>
        <w:tab/>
        <w:t xml:space="preserve">Financial </w:t>
      </w:r>
      <w:r w:rsidR="0077786E">
        <w:rPr>
          <w:b/>
        </w:rPr>
        <w:t>g</w:t>
      </w:r>
      <w:r w:rsidR="00A1628E" w:rsidRPr="00212B1D">
        <w:rPr>
          <w:b/>
        </w:rPr>
        <w:t>uarantee</w:t>
      </w:r>
    </w:p>
    <w:p w:rsidR="009A3CD3" w:rsidRDefault="00037326" w:rsidP="00AD602B">
      <w:pPr>
        <w:spacing w:after="0"/>
        <w:ind w:left="709" w:hanging="709"/>
        <w:rPr>
          <w:bCs/>
          <w:sz w:val="22"/>
          <w:szCs w:val="22"/>
        </w:rPr>
      </w:pPr>
      <w:r>
        <w:rPr>
          <w:bCs/>
          <w:sz w:val="22"/>
          <w:szCs w:val="22"/>
        </w:rPr>
        <w:t>30.1</w:t>
      </w:r>
      <w:r>
        <w:rPr>
          <w:bCs/>
          <w:sz w:val="22"/>
          <w:szCs w:val="22"/>
        </w:rPr>
        <w:tab/>
      </w:r>
      <w:r w:rsidR="009A3CD3" w:rsidRPr="00037326">
        <w:rPr>
          <w:bCs/>
          <w:sz w:val="22"/>
          <w:szCs w:val="22"/>
        </w:rPr>
        <w:t xml:space="preserve">By derogation </w:t>
      </w:r>
      <w:r w:rsidR="009A3CD3" w:rsidRPr="00037326">
        <w:rPr>
          <w:sz w:val="22"/>
          <w:szCs w:val="22"/>
        </w:rPr>
        <w:t xml:space="preserve">from </w:t>
      </w:r>
      <w:r w:rsidR="009A3CD3" w:rsidRPr="00037326">
        <w:rPr>
          <w:bCs/>
          <w:sz w:val="22"/>
          <w:szCs w:val="22"/>
        </w:rPr>
        <w:t xml:space="preserve">article </w:t>
      </w:r>
      <w:r w:rsidR="009A3CD3" w:rsidRPr="00037326">
        <w:rPr>
          <w:sz w:val="22"/>
          <w:szCs w:val="22"/>
        </w:rPr>
        <w:t xml:space="preserve">30 of the </w:t>
      </w:r>
      <w:r w:rsidR="0077786E" w:rsidRPr="00037326">
        <w:rPr>
          <w:sz w:val="22"/>
          <w:szCs w:val="22"/>
        </w:rPr>
        <w:t>g</w:t>
      </w:r>
      <w:r w:rsidR="009A3CD3" w:rsidRPr="00037326">
        <w:rPr>
          <w:sz w:val="22"/>
          <w:szCs w:val="22"/>
        </w:rPr>
        <w:t xml:space="preserve">eneral </w:t>
      </w:r>
      <w:r w:rsidR="0077786E" w:rsidRPr="00037326">
        <w:rPr>
          <w:sz w:val="22"/>
          <w:szCs w:val="22"/>
        </w:rPr>
        <w:t>c</w:t>
      </w:r>
      <w:r w:rsidR="009A3CD3" w:rsidRPr="00037326">
        <w:rPr>
          <w:sz w:val="22"/>
          <w:szCs w:val="22"/>
        </w:rPr>
        <w:t>onditions,</w:t>
      </w:r>
      <w:r w:rsidR="009A3CD3" w:rsidRPr="00037326">
        <w:rPr>
          <w:bCs/>
          <w:sz w:val="22"/>
          <w:szCs w:val="22"/>
        </w:rPr>
        <w:t xml:space="preserve"> no pre-financing guarantee is required</w:t>
      </w:r>
      <w:r w:rsidRPr="00037326">
        <w:rPr>
          <w:bCs/>
          <w:sz w:val="22"/>
          <w:szCs w:val="22"/>
        </w:rPr>
        <w:t>.</w:t>
      </w:r>
    </w:p>
    <w:p w:rsidR="009A3CD3" w:rsidRPr="0036136C" w:rsidRDefault="009A3CD3" w:rsidP="00AD602B">
      <w:pPr>
        <w:spacing w:after="0"/>
        <w:ind w:left="709" w:hanging="709"/>
        <w:rPr>
          <w:bCs/>
          <w:sz w:val="22"/>
          <w:szCs w:val="22"/>
        </w:rPr>
      </w:pPr>
      <w:r>
        <w:rPr>
          <w:bCs/>
          <w:sz w:val="22"/>
          <w:szCs w:val="22"/>
        </w:rPr>
        <w:tab/>
      </w:r>
    </w:p>
    <w:p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rsidR="009642E7" w:rsidRPr="00037326" w:rsidRDefault="002A496E" w:rsidP="00CF41D3">
      <w:pPr>
        <w:spacing w:after="120"/>
        <w:ind w:left="567" w:hanging="567"/>
        <w:rPr>
          <w:sz w:val="22"/>
          <w:szCs w:val="22"/>
        </w:rPr>
      </w:pPr>
      <w:r w:rsidRPr="00037326">
        <w:rPr>
          <w:sz w:val="22"/>
          <w:szCs w:val="22"/>
        </w:rPr>
        <w:t>40</w:t>
      </w:r>
      <w:r w:rsidR="009642E7" w:rsidRPr="00037326">
        <w:rPr>
          <w:sz w:val="22"/>
          <w:szCs w:val="22"/>
        </w:rPr>
        <w:t>.</w:t>
      </w:r>
      <w:r w:rsidRPr="00037326">
        <w:rPr>
          <w:sz w:val="22"/>
          <w:szCs w:val="22"/>
        </w:rPr>
        <w:t>4</w:t>
      </w:r>
      <w:r w:rsidR="009642E7" w:rsidRPr="00037326">
        <w:rPr>
          <w:sz w:val="22"/>
          <w:szCs w:val="22"/>
        </w:rPr>
        <w:tab/>
        <w:t xml:space="preserve">Any disputes arising out of or relating to this </w:t>
      </w:r>
      <w:r w:rsidR="002F498B" w:rsidRPr="00037326">
        <w:rPr>
          <w:sz w:val="22"/>
          <w:szCs w:val="22"/>
        </w:rPr>
        <w:t>c</w:t>
      </w:r>
      <w:r w:rsidR="009642E7" w:rsidRPr="00037326">
        <w:rPr>
          <w:sz w:val="22"/>
          <w:szCs w:val="22"/>
        </w:rPr>
        <w:t>ontract which cannot be settled otherwise shall be referred to</w:t>
      </w:r>
      <w:r w:rsidR="00037326" w:rsidRPr="00037326">
        <w:rPr>
          <w:sz w:val="22"/>
          <w:szCs w:val="22"/>
        </w:rPr>
        <w:t xml:space="preserve"> the exclusive jurisdiction of Court of Skopje</w:t>
      </w:r>
      <w:r w:rsidR="009642E7" w:rsidRPr="00037326">
        <w:rPr>
          <w:sz w:val="22"/>
          <w:szCs w:val="22"/>
        </w:rPr>
        <w:t xml:space="preserve"> applying the national legislation of the </w:t>
      </w:r>
      <w:r w:rsidR="002F498B" w:rsidRPr="00037326">
        <w:rPr>
          <w:sz w:val="22"/>
          <w:szCs w:val="22"/>
        </w:rPr>
        <w:t>c</w:t>
      </w:r>
      <w:r w:rsidR="009642E7" w:rsidRPr="00037326">
        <w:rPr>
          <w:sz w:val="22"/>
          <w:szCs w:val="22"/>
        </w:rPr>
        <w:t xml:space="preserve">ontracting </w:t>
      </w:r>
      <w:r w:rsidR="002F498B" w:rsidRPr="00037326">
        <w:rPr>
          <w:sz w:val="22"/>
          <w:szCs w:val="22"/>
        </w:rPr>
        <w:t>a</w:t>
      </w:r>
      <w:r w:rsidR="009642E7" w:rsidRPr="00037326">
        <w:rPr>
          <w:sz w:val="22"/>
          <w:szCs w:val="22"/>
        </w:rPr>
        <w:t>uthority.</w:t>
      </w:r>
    </w:p>
    <w:p w:rsidR="00AB3480" w:rsidRPr="00037326" w:rsidRDefault="00AB3480" w:rsidP="00AB3480">
      <w:pPr>
        <w:keepNext/>
        <w:keepLines/>
        <w:tabs>
          <w:tab w:val="left" w:pos="1134"/>
        </w:tabs>
        <w:spacing w:before="240" w:after="120"/>
        <w:ind w:left="1134" w:hanging="1134"/>
        <w:rPr>
          <w:b/>
          <w:szCs w:val="24"/>
        </w:rPr>
      </w:pPr>
      <w:r w:rsidRPr="00037326">
        <w:rPr>
          <w:b/>
          <w:szCs w:val="24"/>
        </w:rPr>
        <w:lastRenderedPageBreak/>
        <w:t>Article 42</w:t>
      </w:r>
      <w:r w:rsidRPr="00037326">
        <w:rPr>
          <w:b/>
          <w:szCs w:val="24"/>
        </w:rPr>
        <w:tab/>
        <w:t xml:space="preserve">Data </w:t>
      </w:r>
      <w:r w:rsidR="00142843" w:rsidRPr="00037326">
        <w:rPr>
          <w:b/>
          <w:szCs w:val="24"/>
        </w:rPr>
        <w:t>p</w:t>
      </w:r>
      <w:r w:rsidRPr="00037326">
        <w:rPr>
          <w:b/>
          <w:szCs w:val="24"/>
        </w:rPr>
        <w:t>rotection</w:t>
      </w:r>
    </w:p>
    <w:p w:rsidR="00C1075A" w:rsidRPr="00037326" w:rsidRDefault="00C1075A" w:rsidP="00C1075A">
      <w:pPr>
        <w:rPr>
          <w:sz w:val="22"/>
          <w:szCs w:val="22"/>
        </w:rPr>
      </w:pPr>
      <w:r w:rsidRPr="00037326">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037326" w:rsidRDefault="00C1075A" w:rsidP="00C1075A">
      <w:pPr>
        <w:rPr>
          <w:sz w:val="22"/>
          <w:szCs w:val="22"/>
          <w:u w:val="single"/>
        </w:rPr>
      </w:pPr>
      <w:r w:rsidRPr="00037326">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037326">
        <w:rPr>
          <w:rStyle w:val="FootnoteReference"/>
          <w:sz w:val="22"/>
          <w:szCs w:val="22"/>
        </w:rPr>
        <w:footnoteReference w:id="4"/>
      </w:r>
      <w:r w:rsidRPr="00037326">
        <w:rPr>
          <w:sz w:val="22"/>
          <w:szCs w:val="22"/>
        </w:rPr>
        <w:t xml:space="preserve"> and as detailed in the specific privacy statement published at </w:t>
      </w:r>
      <w:proofErr w:type="spellStart"/>
      <w:r w:rsidRPr="00037326">
        <w:rPr>
          <w:sz w:val="22"/>
          <w:szCs w:val="22"/>
        </w:rPr>
        <w:t>ePRAG</w:t>
      </w:r>
      <w:proofErr w:type="spellEnd"/>
      <w:r w:rsidRPr="00037326">
        <w:rPr>
          <w:sz w:val="22"/>
          <w:szCs w:val="22"/>
        </w:rPr>
        <w:t>.</w:t>
      </w:r>
      <w:r w:rsidRPr="00037326">
        <w:rPr>
          <w:sz w:val="22"/>
          <w:szCs w:val="22"/>
          <w:u w:val="single"/>
        </w:rPr>
        <w:t>]</w:t>
      </w:r>
    </w:p>
    <w:p w:rsidR="004701B3" w:rsidRPr="00037326" w:rsidRDefault="004701B3" w:rsidP="002D5121">
      <w:pPr>
        <w:keepNext/>
        <w:keepLines/>
        <w:tabs>
          <w:tab w:val="left" w:pos="1134"/>
        </w:tabs>
        <w:spacing w:before="240" w:after="120"/>
        <w:ind w:left="1134" w:hanging="1134"/>
        <w:rPr>
          <w:b/>
          <w:szCs w:val="24"/>
        </w:rPr>
      </w:pPr>
      <w:r w:rsidRPr="00037326">
        <w:rPr>
          <w:b/>
          <w:szCs w:val="24"/>
        </w:rPr>
        <w:t>Article 43</w:t>
      </w:r>
      <w:r w:rsidRPr="00037326">
        <w:rPr>
          <w:b/>
          <w:szCs w:val="24"/>
        </w:rPr>
        <w:tab/>
        <w:t>Further additional clauses</w:t>
      </w:r>
    </w:p>
    <w:p w:rsidR="002C37E4" w:rsidRDefault="00037326" w:rsidP="00F00D52">
      <w:pPr>
        <w:spacing w:before="240"/>
        <w:ind w:left="1417" w:hanging="1417"/>
        <w:jc w:val="left"/>
        <w:rPr>
          <w:sz w:val="22"/>
          <w:szCs w:val="22"/>
        </w:rPr>
      </w:pPr>
      <w:r>
        <w:rPr>
          <w:sz w:val="22"/>
          <w:szCs w:val="22"/>
        </w:rPr>
        <w:t>Not applicable.</w:t>
      </w:r>
    </w:p>
    <w:p w:rsidR="00212B1D" w:rsidRPr="0036136C" w:rsidRDefault="00212B1D" w:rsidP="00F00D52">
      <w:pPr>
        <w:spacing w:before="240"/>
        <w:ind w:left="1417" w:hanging="1417"/>
        <w:jc w:val="center"/>
        <w:rPr>
          <w:sz w:val="22"/>
          <w:szCs w:val="22"/>
        </w:rPr>
      </w:pPr>
      <w:r>
        <w:rPr>
          <w:sz w:val="22"/>
          <w:szCs w:val="22"/>
        </w:rPr>
        <w:t>* * *</w:t>
      </w:r>
      <w:bookmarkStart w:id="1" w:name="_GoBack"/>
      <w:bookmarkEnd w:id="1"/>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80" w:rsidRDefault="00860680">
      <w:r>
        <w:separator/>
      </w:r>
    </w:p>
  </w:endnote>
  <w:endnote w:type="continuationSeparator" w:id="0">
    <w:p w:rsidR="00860680" w:rsidRDefault="0086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DB58F8" w:rsidP="002D5121">
    <w:pPr>
      <w:pStyle w:val="Footer"/>
      <w:tabs>
        <w:tab w:val="right" w:pos="8505"/>
      </w:tabs>
      <w:spacing w:before="120"/>
      <w:rPr>
        <w:rStyle w:val="PageNumber"/>
        <w:rFonts w:ascii="Times New Roman" w:hAnsi="Times New Roman"/>
        <w:b/>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7049C7">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7049C7">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DB58F8" w:rsidP="00DB3187">
    <w:pPr>
      <w:pStyle w:val="Footer"/>
      <w:tabs>
        <w:tab w:val="right" w:pos="8505"/>
      </w:tabs>
      <w:rPr>
        <w:rStyle w:val="PageNumber"/>
        <w:rFonts w:ascii="Times New Roman" w:hAnsi="Times New Roman"/>
        <w:sz w:val="18"/>
        <w:szCs w:val="18"/>
      </w:rPr>
    </w:pPr>
    <w:r w:rsidRPr="00DB58F8">
      <w:rPr>
        <w:rFonts w:ascii="Times New Roman" w:hAnsi="Times New Roman"/>
        <w:b/>
        <w:sz w:val="20"/>
      </w:rPr>
      <w:t>July 2019</w:t>
    </w:r>
    <w:r w:rsidR="00F976D7">
      <w:rPr>
        <w:rFonts w:ascii="Times New Roman" w:hAnsi="Times New Roman"/>
        <w:sz w:val="20"/>
      </w:rPr>
      <w:t xml:space="preserve"> </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7049C7">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7049C7">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80" w:rsidRDefault="00860680" w:rsidP="002D5121">
      <w:pPr>
        <w:spacing w:before="120" w:after="0"/>
      </w:pPr>
      <w:r>
        <w:separator/>
      </w:r>
    </w:p>
  </w:footnote>
  <w:footnote w:type="continuationSeparator" w:id="0">
    <w:p w:rsidR="00860680" w:rsidRDefault="00860680">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0BE" w:rsidRDefault="00B300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37326"/>
    <w:rsid w:val="00040832"/>
    <w:rsid w:val="00044E0D"/>
    <w:rsid w:val="00051D85"/>
    <w:rsid w:val="000530F1"/>
    <w:rsid w:val="00053401"/>
    <w:rsid w:val="00057077"/>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D2948"/>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49C7"/>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680"/>
    <w:rsid w:val="00860FB7"/>
    <w:rsid w:val="00865DAF"/>
    <w:rsid w:val="00874117"/>
    <w:rsid w:val="00876401"/>
    <w:rsid w:val="00886CCE"/>
    <w:rsid w:val="00894510"/>
    <w:rsid w:val="00894E32"/>
    <w:rsid w:val="008A0512"/>
    <w:rsid w:val="008A0997"/>
    <w:rsid w:val="008A32B8"/>
    <w:rsid w:val="008A4A29"/>
    <w:rsid w:val="008A5656"/>
    <w:rsid w:val="008A70E6"/>
    <w:rsid w:val="008B2990"/>
    <w:rsid w:val="008B5601"/>
    <w:rsid w:val="008B57E9"/>
    <w:rsid w:val="008B7C5E"/>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4B12"/>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8FB"/>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table" w:styleId="TableGrid">
    <w:name w:val="Table Grid"/>
    <w:basedOn w:val="TableNormal"/>
    <w:rsid w:val="000373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CF87A-168B-4865-8BD9-C4D61F82F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6</Pages>
  <Words>1436</Words>
  <Characters>8189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Ивана Јанеска</cp:lastModifiedBy>
  <cp:revision>2</cp:revision>
  <cp:lastPrinted>2013-05-17T10:14:00Z</cp:lastPrinted>
  <dcterms:created xsi:type="dcterms:W3CDTF">2020-02-03T20:13:00Z</dcterms:created>
  <dcterms:modified xsi:type="dcterms:W3CDTF">2020-02-03T20:13:00Z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